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7EBC" w14:textId="77777777" w:rsidR="00F552D1" w:rsidRPr="00C55D7F" w:rsidRDefault="00F552D1" w:rsidP="00F552D1">
      <w:pPr>
        <w:jc w:val="both"/>
      </w:pPr>
      <w:r w:rsidRPr="00C55D7F">
        <w:rPr>
          <w:b/>
        </w:rPr>
        <w:t xml:space="preserve">             </w:t>
      </w:r>
      <w:r w:rsidRPr="00C55D7F">
        <w:rPr>
          <w:b/>
          <w:u w:val="single"/>
        </w:rPr>
        <w:t>Dosarele de  concurs</w:t>
      </w:r>
      <w:r w:rsidRPr="00C55D7F">
        <w:t xml:space="preserve"> se  vor  depune de către candidați in termen de 20 de zile de la publicarea  anunțului  pe  site-ul  instituției www.podari.ro, respectiv  </w:t>
      </w:r>
      <w:r w:rsidRPr="00C55D7F">
        <w:rPr>
          <w:b/>
        </w:rPr>
        <w:t xml:space="preserve">in perioada  </w:t>
      </w:r>
      <w:r w:rsidRPr="00C55D7F">
        <w:rPr>
          <w:b/>
          <w:color w:val="000000"/>
        </w:rPr>
        <w:t>11.05.2022 –  30.05.2022</w:t>
      </w:r>
      <w:r w:rsidRPr="00C55D7F">
        <w:rPr>
          <w:color w:val="000000"/>
        </w:rPr>
        <w:t xml:space="preserve"> </w:t>
      </w:r>
      <w:r w:rsidRPr="00C55D7F">
        <w:t>și  vor conține în mod  obligatoriu, următoarele documente:</w:t>
      </w:r>
    </w:p>
    <w:p w14:paraId="1923BC2E" w14:textId="77777777" w:rsidR="00F552D1" w:rsidRPr="00C55D7F" w:rsidRDefault="00F552D1" w:rsidP="00F552D1">
      <w:pPr>
        <w:pStyle w:val="NoSpacing"/>
        <w:jc w:val="both"/>
        <w:rPr>
          <w:bCs/>
          <w:color w:val="008000"/>
        </w:rPr>
      </w:pPr>
      <w:r w:rsidRPr="00C55D7F">
        <w:rPr>
          <w:bCs/>
          <w:color w:val="008000"/>
        </w:rPr>
        <w:t>  </w:t>
      </w:r>
    </w:p>
    <w:p w14:paraId="0AF6F370" w14:textId="77777777" w:rsidR="00F552D1" w:rsidRPr="00C55D7F" w:rsidRDefault="00F552D1" w:rsidP="00F552D1">
      <w:pPr>
        <w:pStyle w:val="NoSpacing"/>
        <w:rPr>
          <w:bCs/>
        </w:rPr>
      </w:pPr>
      <w:r w:rsidRPr="00C55D7F">
        <w:rPr>
          <w:bCs/>
          <w:color w:val="008000"/>
        </w:rPr>
        <w:t xml:space="preserve">    </w:t>
      </w:r>
      <w:r w:rsidRPr="00C55D7F">
        <w:rPr>
          <w:b/>
          <w:bCs/>
        </w:rPr>
        <w:t>(1)</w:t>
      </w:r>
      <w:r w:rsidRPr="00C55D7F">
        <w:rPr>
          <w:bCs/>
        </w:rPr>
        <w:t xml:space="preserve"> a)formularul de inscriere prevazut in </w:t>
      </w:r>
      <w:r w:rsidRPr="00C55D7F">
        <w:rPr>
          <w:b/>
          <w:bCs/>
        </w:rPr>
        <w:t>Anexa nr.1</w:t>
      </w:r>
      <w:r w:rsidRPr="00C55D7F">
        <w:rPr>
          <w:bCs/>
        </w:rPr>
        <w:t xml:space="preserve"> la anunț  ;</w:t>
      </w:r>
      <w:r w:rsidRPr="00C55D7F">
        <w:rPr>
          <w:bCs/>
        </w:rPr>
        <w:br/>
        <w:t>      b) curriculum vitae, modelul comun european;</w:t>
      </w:r>
      <w:r w:rsidRPr="00C55D7F">
        <w:rPr>
          <w:bCs/>
        </w:rPr>
        <w:br/>
        <w:t>      c) copia actului de identitate;</w:t>
      </w:r>
      <w:r w:rsidRPr="00C55D7F">
        <w:rPr>
          <w:bCs/>
        </w:rPr>
        <w:br/>
        <w:t xml:space="preserve">      d) copii ale diplomelor de studii, certificatelor si altor documente care atesta efectuarea unor specializari si perfectionari;</w:t>
      </w:r>
      <w:r w:rsidRPr="00C55D7F">
        <w:rPr>
          <w:bCs/>
        </w:rPr>
        <w:br/>
        <w:t>      e) copia carnetului de munca si dupa caz, a adeverintei eliberate de angajator pentru perioada lucrata, care sa ateste vechimea in munca si, dupa caz, in specialitatea studiilor necesare ocuparii functiei publice;</w:t>
      </w:r>
      <w:r w:rsidRPr="00C55D7F">
        <w:rPr>
          <w:bCs/>
        </w:rPr>
        <w:br/>
        <w:t>      f) copia adeverintei care atesta starea de sanatate corespunzatoare, eliberata cu cel mult 6 luni anterior derularii concursului de catre medicul de familie al candidatului;</w:t>
      </w:r>
    </w:p>
    <w:p w14:paraId="3EE5CCCB" w14:textId="77777777" w:rsidR="00F552D1" w:rsidRPr="00C55D7F" w:rsidRDefault="00F552D1" w:rsidP="00F552D1">
      <w:pPr>
        <w:pStyle w:val="NoSpacing"/>
        <w:rPr>
          <w:bCs/>
        </w:rPr>
      </w:pPr>
      <w:r w:rsidRPr="00C55D7F">
        <w:rPr>
          <w:bCs/>
        </w:rPr>
        <w:t>      g) cazierul judiciar;</w:t>
      </w:r>
      <w:r w:rsidRPr="00C55D7F">
        <w:rPr>
          <w:bCs/>
        </w:rPr>
        <w:br/>
        <w:t>      h) declaratia pe propria raspundere sau adeverinta care sa ateste calitatea sau lipsa calitatii de lucrator al Securitatii sau colaborator al acesteia.”</w:t>
      </w:r>
    </w:p>
    <w:p w14:paraId="10EE5351" w14:textId="77777777" w:rsidR="00F552D1" w:rsidRPr="00C55D7F" w:rsidRDefault="00F552D1" w:rsidP="00F552D1">
      <w:pPr>
        <w:pStyle w:val="NoSpacing"/>
      </w:pPr>
      <w:r w:rsidRPr="00C55D7F">
        <w:rPr>
          <w:bCs/>
        </w:rPr>
        <w:t xml:space="preserve">     </w:t>
      </w:r>
      <w:r w:rsidRPr="00C55D7F">
        <w:rPr>
          <w:b/>
          <w:bCs/>
        </w:rPr>
        <w:t>(2)</w:t>
      </w:r>
      <w:r w:rsidRPr="00C55D7F">
        <w:rPr>
          <w:bCs/>
        </w:rPr>
        <w:t xml:space="preserve"> Modelul orientativ al adeverintei mentionate la lit.f) este prevazut in </w:t>
      </w:r>
      <w:r w:rsidRPr="00C55D7F">
        <w:rPr>
          <w:b/>
          <w:bCs/>
        </w:rPr>
        <w:t>Anexa nr.2</w:t>
      </w:r>
    </w:p>
    <w:p w14:paraId="21FEF1D7" w14:textId="77777777" w:rsidR="00F552D1" w:rsidRPr="00C55D7F" w:rsidRDefault="00F552D1" w:rsidP="00F552D1">
      <w:pPr>
        <w:pStyle w:val="NoSpacing"/>
        <w:jc w:val="both"/>
        <w:rPr>
          <w:bCs/>
        </w:rPr>
      </w:pPr>
      <w:r w:rsidRPr="00C55D7F">
        <w:rPr>
          <w:bCs/>
        </w:rPr>
        <w:t>      Adeverintele care au un alt format decat cel prevazut la alin. (2) trebuie sa cuprinda elemente similare celor prevazute in anexa nr. 2 si din care sa rezulte cel putin urmatoarele informatii: functia/functiile ocupata/ocupate, nivelul studiilor sol````icitate pentru ocuparea acesteia/acestora, temeiul legal al desfasurarii activitatii, vechimea in munca acumulata, precum si vechimea in specialitatea studiilor.”</w:t>
      </w:r>
    </w:p>
    <w:p w14:paraId="4C908D69" w14:textId="77777777" w:rsidR="00F552D1" w:rsidRPr="00C55D7F" w:rsidRDefault="00F552D1" w:rsidP="00F552D1">
      <w:pPr>
        <w:pStyle w:val="NoSpacing"/>
        <w:jc w:val="both"/>
      </w:pPr>
      <w:r w:rsidRPr="00C55D7F">
        <w:t>         Adeverinta care atesta starea de sanatate contine, in clar, numarul, data, numele emitentului si calitatea acestuia, in formatul standard stabilit de Ministerul Sanatatii Publice.</w:t>
      </w:r>
    </w:p>
    <w:p w14:paraId="608DD9D9" w14:textId="77777777" w:rsidR="00F552D1" w:rsidRPr="00C55D7F" w:rsidRDefault="00F552D1" w:rsidP="00F552D1">
      <w:pPr>
        <w:pStyle w:val="NoSpacing"/>
        <w:jc w:val="both"/>
        <w:rPr>
          <w:iCs/>
          <w:vanish/>
        </w:rPr>
      </w:pPr>
      <w:r w:rsidRPr="00C55D7F">
        <w:rPr>
          <w:iCs/>
          <w:vanish/>
        </w:rPr>
        <w:t>   (3) Copiile de pe actele prevazute la alin. (1) se prezinta in copii legalizate sau insotite de documentele originale, care se certifica pentru conformitatea cu originalul de catre secretarul comisiei de concurs.</w:t>
      </w:r>
    </w:p>
    <w:p w14:paraId="3CEB3878" w14:textId="77777777" w:rsidR="00F552D1" w:rsidRPr="00C55D7F" w:rsidRDefault="00F552D1" w:rsidP="00F552D1">
      <w:pPr>
        <w:pStyle w:val="NoSpacing"/>
        <w:jc w:val="both"/>
        <w:rPr>
          <w:iCs/>
          <w:vanish/>
        </w:rPr>
      </w:pPr>
      <w:r w:rsidRPr="00C55D7F">
        <w:rPr>
          <w:iCs/>
          <w:vanish/>
        </w:rPr>
        <w:t>   (4) Documentul prevazut la alin. (1) lit. e) poate fi inlocuit cu o declaratie pe proprie raspundere. In acest caz, candidatul declarat admis la selectia dosarelor are obligatia de a completa dosarul de concurs cu originalul documentului pe tot parcursul desfasurarii concursului, dar nu mai tarziu de 5 zile lucratoare de la data la care a fost declarat admis in urma selectiei dosarelor, sub sanctiunea neemiterii actului administrativ de numire.</w:t>
      </w:r>
    </w:p>
    <w:p w14:paraId="26E216E2" w14:textId="77777777" w:rsidR="00F552D1" w:rsidRPr="00C55D7F" w:rsidRDefault="00F552D1" w:rsidP="00F552D1">
      <w:pPr>
        <w:pStyle w:val="NoSpacing"/>
        <w:jc w:val="both"/>
        <w:rPr>
          <w:iCs/>
          <w:vanish/>
        </w:rPr>
      </w:pPr>
      <w:r w:rsidRPr="00C55D7F">
        <w:rPr>
          <w:iCs/>
          <w:vanish/>
        </w:rPr>
        <w:t>   (5) Formularul de inscriere se pune la dispozitie candidatilor prin secretarul comisiei de concurs din cadrul autoritatii sau institutiei publice organizatoare a concursului.</w:t>
      </w:r>
    </w:p>
    <w:p w14:paraId="4A9493EC" w14:textId="77777777" w:rsidR="00F552D1" w:rsidRPr="00C55D7F" w:rsidRDefault="00F552D1" w:rsidP="00F552D1">
      <w:pPr>
        <w:jc w:val="both"/>
        <w:rPr>
          <w:lang w:val="de-DE"/>
        </w:rPr>
      </w:pPr>
      <w:r w:rsidRPr="00C55D7F">
        <w:rPr>
          <w:bCs/>
        </w:rPr>
        <w:t xml:space="preserve">     </w:t>
      </w:r>
      <w:r w:rsidRPr="00C55D7F">
        <w:rPr>
          <w:b/>
          <w:bCs/>
        </w:rPr>
        <w:t>(3)</w:t>
      </w:r>
      <w:r w:rsidRPr="00C55D7F">
        <w:rPr>
          <w:bCs/>
        </w:rPr>
        <w:t xml:space="preserve"> Copiile de pe actele prevazute la alin. (1) se prezinta in copii legalizate sau insotite de documentele originale, care se certifica pentru conformitatea cu originalul de catre secretarul comisiei de concurs, cu exceptia documentului prevazut la alin. (1) lit. c), care se poate transmite si in format electronic, la adresa de e-mail: </w:t>
      </w:r>
      <w:r w:rsidRPr="00C55D7F">
        <w:rPr>
          <w:lang w:val="de-DE"/>
        </w:rPr>
        <w:t>primaria@podari.ro</w:t>
      </w:r>
    </w:p>
    <w:p w14:paraId="40FBAAF0" w14:textId="77777777" w:rsidR="00F552D1" w:rsidRDefault="00F552D1" w:rsidP="00F552D1">
      <w:pPr>
        <w:pStyle w:val="NoSpacing"/>
        <w:jc w:val="both"/>
        <w:rPr>
          <w:bCs/>
        </w:rPr>
      </w:pPr>
      <w:r w:rsidRPr="00C55D7F">
        <w:rPr>
          <w:bCs/>
        </w:rPr>
        <w:t xml:space="preserve">     </w:t>
      </w:r>
      <w:r w:rsidRPr="00C55D7F">
        <w:rPr>
          <w:b/>
          <w:bCs/>
        </w:rPr>
        <w:t>(4)</w:t>
      </w:r>
      <w:r w:rsidRPr="00C55D7F">
        <w:rPr>
          <w:bCs/>
        </w:rPr>
        <w:t xml:space="preserve"> Documentul prevazut la alin. (1) lit.g) poate fi inlocuit cu o declaratie pe propria raspundere. In acest caz, candidatul declarat admis la selectia dosarelor si care nu a solicitat expres la inscrierea la concurs preluarea informatiilor direct de la autoritatea sau institutia publica competenta are obligatia de a completa dosarul de concurs cu originalul documentului pe tot parcursul desfasurarii concursului, dar nu mai tarziu de data si ora organizarii interviului, sub sanctiunea neemiterii actului administrativ de numire. In situatia in care candidatul solicita expres la inscrierea la concurs preluarea informatiilor direct de la autoritatea sau institutia publica competenta, extrasul de pe cazierul judiciar se solicita potrivit legii si procedurii aprobate la nivel institutional.</w:t>
      </w:r>
    </w:p>
    <w:p w14:paraId="11D989BD" w14:textId="77777777" w:rsidR="00F552D1" w:rsidRPr="00C55D7F" w:rsidRDefault="00F552D1" w:rsidP="00F552D1">
      <w:pPr>
        <w:pStyle w:val="NoSpacing"/>
        <w:jc w:val="both"/>
        <w:rPr>
          <w:bCs/>
        </w:rPr>
      </w:pPr>
      <w:r w:rsidRPr="00C55D7F">
        <w:rPr>
          <w:bCs/>
        </w:rPr>
        <w:br/>
        <w:t xml:space="preserve">    </w:t>
      </w:r>
      <w:r w:rsidRPr="00C55D7F">
        <w:rPr>
          <w:b/>
          <w:bCs/>
        </w:rPr>
        <w:t>(5)</w:t>
      </w:r>
      <w:r w:rsidRPr="00C55D7F">
        <w:rPr>
          <w:bCs/>
        </w:rPr>
        <w:t xml:space="preserve"> Formularul de inscriere se pune la dispozitie candidatilor de catre autoritatea sau institutia publica organizatoare a concursului din oficiu, prin publicare pe pagina de internet a acesteia in format deschis, editabil, in cadrul sectiunii dedicate publicitatii concursului, precum si la sediu, in locul special amenajat pentru desfasurarea de activitati de informare si relatii publice, in format letric.”</w:t>
      </w:r>
    </w:p>
    <w:p w14:paraId="6185D540" w14:textId="77777777" w:rsidR="00F552D1" w:rsidRDefault="00F552D1" w:rsidP="00F552D1">
      <w:pPr>
        <w:pStyle w:val="NoSpacing"/>
      </w:pPr>
    </w:p>
    <w:p w14:paraId="6652DDED" w14:textId="77777777" w:rsidR="00F552D1" w:rsidRDefault="00F552D1" w:rsidP="00F552D1">
      <w:pPr>
        <w:pStyle w:val="NoSpacing"/>
      </w:pPr>
    </w:p>
    <w:p w14:paraId="1418B999" w14:textId="77777777" w:rsidR="00F552D1" w:rsidRDefault="00F552D1" w:rsidP="00F552D1">
      <w:pPr>
        <w:pStyle w:val="NoSpacing"/>
      </w:pPr>
    </w:p>
    <w:p w14:paraId="0FEF42B1" w14:textId="77777777" w:rsidR="00F30541" w:rsidRDefault="00F30541">
      <w:bookmarkStart w:id="0" w:name="_GoBack"/>
      <w:bookmarkEnd w:id="0"/>
    </w:p>
    <w:sectPr w:rsidR="00F305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CD"/>
    <w:rsid w:val="00DD32CD"/>
    <w:rsid w:val="00F30541"/>
    <w:rsid w:val="00F552D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E4C3C7-6C71-41B0-8190-E6BC5D310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2D1"/>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52D1"/>
    <w:pPr>
      <w:spacing w:after="0"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Words>
  <Characters>3658</Characters>
  <Application>Microsoft Office Word</Application>
  <DocSecurity>0</DocSecurity>
  <Lines>30</Lines>
  <Paragraphs>8</Paragraphs>
  <ScaleCrop>false</ScaleCrop>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dc:creator>
  <cp:keywords/>
  <dc:description/>
  <cp:lastModifiedBy>Vali</cp:lastModifiedBy>
  <cp:revision>2</cp:revision>
  <dcterms:created xsi:type="dcterms:W3CDTF">2022-05-10T06:34:00Z</dcterms:created>
  <dcterms:modified xsi:type="dcterms:W3CDTF">2022-05-10T06:35:00Z</dcterms:modified>
</cp:coreProperties>
</file>